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6F67B5" w:rsidTr="006F67B5">
        <w:trPr>
          <w:trHeight w:val="328"/>
          <w:jc w:val="center"/>
        </w:trPr>
        <w:tc>
          <w:tcPr>
            <w:tcW w:w="1870" w:type="dxa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spacing w:before="9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A6D19">
              <w:rPr>
                <w:rFonts w:ascii="Century Gothic" w:hAnsi="Century Gothic"/>
                <w:b/>
                <w:sz w:val="24"/>
                <w:szCs w:val="24"/>
              </w:rPr>
              <w:t>Biology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spacing w:before="9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A6D19">
              <w:rPr>
                <w:rFonts w:ascii="Century Gothic" w:hAnsi="Century Gothic"/>
                <w:b/>
                <w:sz w:val="24"/>
                <w:szCs w:val="24"/>
              </w:rPr>
              <w:t>Physics</w:t>
            </w:r>
          </w:p>
        </w:tc>
        <w:tc>
          <w:tcPr>
            <w:tcW w:w="1870" w:type="dxa"/>
            <w:shd w:val="clear" w:color="auto" w:fill="F7CAAC" w:themeFill="accent2" w:themeFillTint="66"/>
          </w:tcPr>
          <w:p w:rsidR="006F67B5" w:rsidRPr="00DA6D19" w:rsidRDefault="006F67B5" w:rsidP="00D36DE5">
            <w:pPr>
              <w:pStyle w:val="BodyText"/>
              <w:spacing w:before="9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A6D19">
              <w:rPr>
                <w:rFonts w:ascii="Century Gothic" w:hAnsi="Century Gothic"/>
                <w:b/>
                <w:sz w:val="24"/>
                <w:szCs w:val="24"/>
              </w:rPr>
              <w:t>Chemistry</w:t>
            </w:r>
          </w:p>
        </w:tc>
      </w:tr>
    </w:tbl>
    <w:p w:rsidR="006F67B5" w:rsidRDefault="006F67B5" w:rsidP="006F67B5">
      <w:pPr>
        <w:pStyle w:val="BodyText"/>
        <w:spacing w:before="100"/>
        <w:jc w:val="both"/>
      </w:pPr>
    </w:p>
    <w:tbl>
      <w:tblPr>
        <w:tblStyle w:val="TableGrid"/>
        <w:tblW w:w="15396" w:type="dxa"/>
        <w:tblInd w:w="220" w:type="dxa"/>
        <w:tblLook w:val="04A0" w:firstRow="1" w:lastRow="0" w:firstColumn="1" w:lastColumn="0" w:noHBand="0" w:noVBand="1"/>
      </w:tblPr>
      <w:tblGrid>
        <w:gridCol w:w="2152"/>
        <w:gridCol w:w="2207"/>
        <w:gridCol w:w="11"/>
        <w:gridCol w:w="2351"/>
        <w:gridCol w:w="2126"/>
        <w:gridCol w:w="1474"/>
        <w:gridCol w:w="660"/>
        <w:gridCol w:w="1067"/>
        <w:gridCol w:w="1059"/>
        <w:gridCol w:w="81"/>
        <w:gridCol w:w="2208"/>
      </w:tblGrid>
      <w:tr w:rsidR="006F67B5" w:rsidRPr="00DA6D19" w:rsidTr="006F67B5">
        <w:trPr>
          <w:trHeight w:val="526"/>
        </w:trPr>
        <w:tc>
          <w:tcPr>
            <w:tcW w:w="2152" w:type="dxa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  <w:sz w:val="20"/>
              </w:rPr>
            </w:pPr>
            <w:r w:rsidRPr="006F67B5">
              <w:rPr>
                <w:rFonts w:ascii="Century Gothic" w:hAnsi="Century Gothic"/>
                <w:b/>
                <w:sz w:val="20"/>
              </w:rPr>
              <w:t>Term 1</w:t>
            </w:r>
          </w:p>
        </w:tc>
        <w:tc>
          <w:tcPr>
            <w:tcW w:w="2362" w:type="dxa"/>
            <w:gridSpan w:val="2"/>
            <w:shd w:val="clear" w:color="auto" w:fill="FFFFFF" w:themeFill="background1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  <w:sz w:val="20"/>
              </w:rPr>
            </w:pPr>
            <w:r w:rsidRPr="006F67B5">
              <w:rPr>
                <w:rFonts w:ascii="Century Gothic" w:hAnsi="Century Gothic"/>
                <w:b/>
                <w:sz w:val="20"/>
              </w:rPr>
              <w:t>Term 2</w:t>
            </w:r>
          </w:p>
        </w:tc>
        <w:tc>
          <w:tcPr>
            <w:tcW w:w="2126" w:type="dxa"/>
            <w:shd w:val="clear" w:color="auto" w:fill="FFFFFF" w:themeFill="background1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  <w:sz w:val="20"/>
              </w:rPr>
            </w:pPr>
            <w:r w:rsidRPr="006F67B5">
              <w:rPr>
                <w:rFonts w:ascii="Century Gothic" w:hAnsi="Century Gothic"/>
                <w:b/>
                <w:sz w:val="20"/>
              </w:rPr>
              <w:t>Term 3</w:t>
            </w:r>
          </w:p>
        </w:tc>
        <w:tc>
          <w:tcPr>
            <w:tcW w:w="2134" w:type="dxa"/>
            <w:gridSpan w:val="2"/>
            <w:shd w:val="clear" w:color="auto" w:fill="FFFFFF" w:themeFill="background1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  <w:sz w:val="20"/>
              </w:rPr>
            </w:pPr>
            <w:r w:rsidRPr="006F67B5">
              <w:rPr>
                <w:rFonts w:ascii="Century Gothic" w:hAnsi="Century Gothic"/>
                <w:b/>
                <w:sz w:val="20"/>
              </w:rPr>
              <w:t>Term 4</w:t>
            </w:r>
          </w:p>
        </w:tc>
        <w:tc>
          <w:tcPr>
            <w:tcW w:w="2207" w:type="dxa"/>
            <w:gridSpan w:val="3"/>
            <w:shd w:val="clear" w:color="auto" w:fill="FFFFFF" w:themeFill="background1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  <w:sz w:val="20"/>
              </w:rPr>
            </w:pPr>
            <w:r w:rsidRPr="006F67B5">
              <w:rPr>
                <w:rFonts w:ascii="Century Gothic" w:hAnsi="Century Gothic"/>
                <w:b/>
                <w:sz w:val="20"/>
              </w:rPr>
              <w:t>Term 5</w:t>
            </w:r>
          </w:p>
        </w:tc>
        <w:tc>
          <w:tcPr>
            <w:tcW w:w="2208" w:type="dxa"/>
            <w:shd w:val="clear" w:color="auto" w:fill="FFFFFF" w:themeFill="background1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  <w:sz w:val="20"/>
              </w:rPr>
            </w:pPr>
            <w:r w:rsidRPr="006F67B5">
              <w:rPr>
                <w:rFonts w:ascii="Century Gothic" w:hAnsi="Century Gothic"/>
                <w:b/>
                <w:sz w:val="20"/>
              </w:rPr>
              <w:t>Term 6</w:t>
            </w:r>
          </w:p>
        </w:tc>
      </w:tr>
      <w:tr w:rsidR="006F67B5" w:rsidRPr="00DA6D19" w:rsidTr="006F67B5">
        <w:trPr>
          <w:trHeight w:val="526"/>
        </w:trPr>
        <w:tc>
          <w:tcPr>
            <w:tcW w:w="2152" w:type="dxa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</w:rPr>
            </w:pPr>
            <w:r w:rsidRPr="006F67B5">
              <w:rPr>
                <w:rFonts w:ascii="Century Gothic" w:hAnsi="Century Gothic"/>
                <w:b/>
              </w:rPr>
              <w:t>EYFS</w:t>
            </w:r>
          </w:p>
        </w:tc>
        <w:tc>
          <w:tcPr>
            <w:tcW w:w="4569" w:type="dxa"/>
            <w:gridSpan w:val="3"/>
            <w:shd w:val="clear" w:color="auto" w:fill="C5E0B3" w:themeFill="accent6" w:themeFillTint="66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i/>
                <w:sz w:val="20"/>
              </w:rPr>
            </w:pPr>
            <w:r w:rsidRPr="006F67B5">
              <w:rPr>
                <w:rFonts w:ascii="Century Gothic" w:hAnsi="Century Gothic"/>
                <w:i/>
                <w:sz w:val="20"/>
              </w:rPr>
              <w:t>Continuous: Weather and Seasonal Changes</w:t>
            </w:r>
          </w:p>
          <w:p w:rsidR="006F67B5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</w:p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Ourselves</w:t>
            </w:r>
          </w:p>
        </w:tc>
        <w:tc>
          <w:tcPr>
            <w:tcW w:w="4260" w:type="dxa"/>
            <w:gridSpan w:val="3"/>
            <w:shd w:val="clear" w:color="auto" w:fill="F7CAAC" w:themeFill="accent2" w:themeFillTint="66"/>
          </w:tcPr>
          <w:p w:rsidR="006F67B5" w:rsidRPr="006F67B5" w:rsidRDefault="006F67B5" w:rsidP="006F67B5">
            <w:pPr>
              <w:pStyle w:val="BodyText"/>
              <w:jc w:val="center"/>
              <w:rPr>
                <w:rFonts w:ascii="Century Gothic" w:hAnsi="Century Gothic"/>
                <w:i/>
                <w:sz w:val="20"/>
              </w:rPr>
            </w:pPr>
            <w:r w:rsidRPr="006F67B5">
              <w:rPr>
                <w:rFonts w:ascii="Century Gothic" w:hAnsi="Century Gothic"/>
                <w:i/>
                <w:sz w:val="20"/>
              </w:rPr>
              <w:t>Continuous: Weather and Seasonal Changes</w:t>
            </w:r>
          </w:p>
          <w:p w:rsidR="006F67B5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</w:p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Identifying and Classifying Materials</w:t>
            </w:r>
          </w:p>
        </w:tc>
        <w:tc>
          <w:tcPr>
            <w:tcW w:w="4415" w:type="dxa"/>
            <w:gridSpan w:val="4"/>
            <w:shd w:val="clear" w:color="auto" w:fill="C5E0B3" w:themeFill="accent6" w:themeFillTint="66"/>
          </w:tcPr>
          <w:p w:rsidR="006F67B5" w:rsidRPr="006F67B5" w:rsidRDefault="006F67B5" w:rsidP="006F67B5">
            <w:pPr>
              <w:pStyle w:val="BodyText"/>
              <w:jc w:val="center"/>
              <w:rPr>
                <w:rFonts w:ascii="Century Gothic" w:hAnsi="Century Gothic"/>
                <w:i/>
                <w:sz w:val="20"/>
              </w:rPr>
            </w:pPr>
            <w:r w:rsidRPr="006F67B5">
              <w:rPr>
                <w:rFonts w:ascii="Century Gothic" w:hAnsi="Century Gothic"/>
                <w:i/>
                <w:sz w:val="20"/>
              </w:rPr>
              <w:t>Continuous: Weather and Seasonal Changes</w:t>
            </w:r>
          </w:p>
          <w:p w:rsidR="006F67B5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</w:p>
          <w:p w:rsidR="006F67B5" w:rsidRDefault="006F67B5" w:rsidP="006F67B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Plants</w:t>
            </w:r>
          </w:p>
          <w:p w:rsidR="006F67B5" w:rsidRPr="00DA6D19" w:rsidRDefault="006F67B5" w:rsidP="006F67B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</w:tr>
      <w:tr w:rsidR="006F67B5" w:rsidRPr="00DA6D19" w:rsidTr="006F67B5">
        <w:trPr>
          <w:trHeight w:val="805"/>
        </w:trPr>
        <w:tc>
          <w:tcPr>
            <w:tcW w:w="2152" w:type="dxa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</w:rPr>
            </w:pPr>
            <w:r w:rsidRPr="006F67B5">
              <w:rPr>
                <w:rFonts w:ascii="Century Gothic" w:hAnsi="Century Gothic"/>
                <w:b/>
              </w:rPr>
              <w:t>Year 1</w:t>
            </w:r>
          </w:p>
        </w:tc>
        <w:tc>
          <w:tcPr>
            <w:tcW w:w="2218" w:type="dxa"/>
            <w:gridSpan w:val="2"/>
            <w:shd w:val="clear" w:color="auto" w:fill="DEEAF6" w:themeFill="accent1" w:themeFillTint="33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i/>
                <w:sz w:val="20"/>
              </w:rPr>
            </w:pPr>
            <w:r w:rsidRPr="006F67B5">
              <w:rPr>
                <w:rFonts w:ascii="Century Gothic" w:hAnsi="Century Gothic"/>
                <w:i/>
                <w:sz w:val="20"/>
              </w:rPr>
              <w:t>Continuous:</w:t>
            </w:r>
            <w:r w:rsidRPr="006F67B5">
              <w:rPr>
                <w:rFonts w:ascii="Century Gothic" w:hAnsi="Century Gothic"/>
                <w:i/>
                <w:sz w:val="20"/>
              </w:rPr>
              <w:t xml:space="preserve"> </w:t>
            </w:r>
            <w:r w:rsidRPr="006F67B5">
              <w:rPr>
                <w:rFonts w:ascii="Century Gothic" w:hAnsi="Century Gothic"/>
                <w:i/>
                <w:sz w:val="20"/>
              </w:rPr>
              <w:t>Seasonal Changes</w:t>
            </w:r>
          </w:p>
        </w:tc>
        <w:tc>
          <w:tcPr>
            <w:tcW w:w="2351" w:type="dxa"/>
            <w:shd w:val="clear" w:color="auto" w:fill="F7CAAC" w:themeFill="accent2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Classifying and Grouping Materials</w:t>
            </w:r>
          </w:p>
        </w:tc>
        <w:tc>
          <w:tcPr>
            <w:tcW w:w="3600" w:type="dxa"/>
            <w:gridSpan w:val="2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Animals including Humans</w:t>
            </w:r>
          </w:p>
        </w:tc>
        <w:tc>
          <w:tcPr>
            <w:tcW w:w="2786" w:type="dxa"/>
            <w:gridSpan w:val="3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All Living Things- Plants</w:t>
            </w:r>
          </w:p>
        </w:tc>
        <w:tc>
          <w:tcPr>
            <w:tcW w:w="2289" w:type="dxa"/>
            <w:gridSpan w:val="2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Light</w:t>
            </w:r>
          </w:p>
        </w:tc>
      </w:tr>
      <w:tr w:rsidR="006F67B5" w:rsidRPr="00DA6D19" w:rsidTr="006F67B5">
        <w:trPr>
          <w:trHeight w:val="805"/>
        </w:trPr>
        <w:tc>
          <w:tcPr>
            <w:tcW w:w="2152" w:type="dxa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</w:rPr>
            </w:pPr>
            <w:r w:rsidRPr="006F67B5">
              <w:rPr>
                <w:rFonts w:ascii="Century Gothic" w:hAnsi="Century Gothic"/>
                <w:b/>
              </w:rPr>
              <w:t>Year 2</w:t>
            </w:r>
          </w:p>
        </w:tc>
        <w:tc>
          <w:tcPr>
            <w:tcW w:w="2218" w:type="dxa"/>
            <w:gridSpan w:val="2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Sound</w:t>
            </w:r>
          </w:p>
        </w:tc>
        <w:tc>
          <w:tcPr>
            <w:tcW w:w="2351" w:type="dxa"/>
            <w:shd w:val="clear" w:color="auto" w:fill="F7CAAC" w:themeFill="accent2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Uses of Everyday Materials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All Living Things</w:t>
            </w:r>
          </w:p>
        </w:tc>
        <w:tc>
          <w:tcPr>
            <w:tcW w:w="2134" w:type="dxa"/>
            <w:gridSpan w:val="2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Animals including Humans</w:t>
            </w:r>
          </w:p>
        </w:tc>
        <w:tc>
          <w:tcPr>
            <w:tcW w:w="2126" w:type="dxa"/>
            <w:gridSpan w:val="2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Light (non-statutory)</w:t>
            </w:r>
          </w:p>
        </w:tc>
        <w:tc>
          <w:tcPr>
            <w:tcW w:w="2289" w:type="dxa"/>
            <w:gridSpan w:val="2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All Living Things- Plants</w:t>
            </w:r>
          </w:p>
        </w:tc>
      </w:tr>
      <w:tr w:rsidR="006F67B5" w:rsidRPr="00DA6D19" w:rsidTr="006F67B5">
        <w:trPr>
          <w:trHeight w:val="1068"/>
        </w:trPr>
        <w:tc>
          <w:tcPr>
            <w:tcW w:w="2152" w:type="dxa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</w:rPr>
            </w:pPr>
            <w:r w:rsidRPr="006F67B5">
              <w:rPr>
                <w:rFonts w:ascii="Century Gothic" w:hAnsi="Century Gothic"/>
                <w:b/>
              </w:rPr>
              <w:t>Year 3</w:t>
            </w:r>
          </w:p>
        </w:tc>
        <w:tc>
          <w:tcPr>
            <w:tcW w:w="2218" w:type="dxa"/>
            <w:gridSpan w:val="2"/>
            <w:shd w:val="clear" w:color="auto" w:fill="F7CAAC" w:themeFill="accent2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Rocks and Fossils</w:t>
            </w:r>
          </w:p>
        </w:tc>
        <w:tc>
          <w:tcPr>
            <w:tcW w:w="2351" w:type="dxa"/>
            <w:shd w:val="clear" w:color="auto" w:fill="F7CAAC" w:themeFill="accent2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Changing, Classifying and Grouping Materials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Animals including Humans</w:t>
            </w:r>
          </w:p>
        </w:tc>
        <w:tc>
          <w:tcPr>
            <w:tcW w:w="2134" w:type="dxa"/>
            <w:gridSpan w:val="2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Light</w:t>
            </w:r>
          </w:p>
        </w:tc>
        <w:tc>
          <w:tcPr>
            <w:tcW w:w="2126" w:type="dxa"/>
            <w:gridSpan w:val="2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Forces and Magnets</w:t>
            </w:r>
          </w:p>
        </w:tc>
        <w:tc>
          <w:tcPr>
            <w:tcW w:w="2289" w:type="dxa"/>
            <w:gridSpan w:val="2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All Living Things- Plants</w:t>
            </w:r>
          </w:p>
        </w:tc>
      </w:tr>
      <w:tr w:rsidR="006F67B5" w:rsidRPr="00DA6D19" w:rsidTr="006F67B5">
        <w:trPr>
          <w:trHeight w:val="805"/>
        </w:trPr>
        <w:tc>
          <w:tcPr>
            <w:tcW w:w="2152" w:type="dxa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</w:rPr>
            </w:pPr>
            <w:r w:rsidRPr="006F67B5">
              <w:rPr>
                <w:rFonts w:ascii="Century Gothic" w:hAnsi="Century Gothic"/>
                <w:b/>
              </w:rPr>
              <w:t>Year 4</w:t>
            </w:r>
          </w:p>
        </w:tc>
        <w:tc>
          <w:tcPr>
            <w:tcW w:w="2218" w:type="dxa"/>
            <w:gridSpan w:val="2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Sound</w:t>
            </w:r>
          </w:p>
        </w:tc>
        <w:tc>
          <w:tcPr>
            <w:tcW w:w="2351" w:type="dxa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Animals including Humans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All Living Things</w:t>
            </w:r>
          </w:p>
        </w:tc>
        <w:tc>
          <w:tcPr>
            <w:tcW w:w="3201" w:type="dxa"/>
            <w:gridSpan w:val="3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Electricity</w:t>
            </w:r>
          </w:p>
        </w:tc>
        <w:tc>
          <w:tcPr>
            <w:tcW w:w="3348" w:type="dxa"/>
            <w:gridSpan w:val="3"/>
            <w:shd w:val="clear" w:color="auto" w:fill="F7CAAC" w:themeFill="accent2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States of Matter</w:t>
            </w:r>
          </w:p>
        </w:tc>
      </w:tr>
      <w:tr w:rsidR="006F67B5" w:rsidRPr="00DA6D19" w:rsidTr="006F67B5">
        <w:trPr>
          <w:trHeight w:val="1068"/>
        </w:trPr>
        <w:tc>
          <w:tcPr>
            <w:tcW w:w="2152" w:type="dxa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</w:rPr>
            </w:pPr>
            <w:r w:rsidRPr="006F67B5">
              <w:rPr>
                <w:rFonts w:ascii="Century Gothic" w:hAnsi="Century Gothic"/>
                <w:b/>
              </w:rPr>
              <w:t>Year 5</w:t>
            </w:r>
          </w:p>
        </w:tc>
        <w:tc>
          <w:tcPr>
            <w:tcW w:w="2218" w:type="dxa"/>
            <w:gridSpan w:val="2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Forces and Motion</w:t>
            </w:r>
          </w:p>
        </w:tc>
        <w:tc>
          <w:tcPr>
            <w:tcW w:w="2351" w:type="dxa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Magnetism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Properties and Changes of Materials</w:t>
            </w:r>
          </w:p>
        </w:tc>
        <w:tc>
          <w:tcPr>
            <w:tcW w:w="2134" w:type="dxa"/>
            <w:gridSpan w:val="2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Animals, Including Humans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All Living Things-Plants</w:t>
            </w:r>
          </w:p>
        </w:tc>
        <w:tc>
          <w:tcPr>
            <w:tcW w:w="2289" w:type="dxa"/>
            <w:gridSpan w:val="2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Earth and Space</w:t>
            </w:r>
          </w:p>
        </w:tc>
      </w:tr>
      <w:tr w:rsidR="006F67B5" w:rsidRPr="00DA6D19" w:rsidTr="006F67B5">
        <w:trPr>
          <w:trHeight w:val="789"/>
        </w:trPr>
        <w:tc>
          <w:tcPr>
            <w:tcW w:w="2152" w:type="dxa"/>
          </w:tcPr>
          <w:p w:rsidR="006F67B5" w:rsidRPr="006F67B5" w:rsidRDefault="006F67B5" w:rsidP="00D36DE5">
            <w:pPr>
              <w:pStyle w:val="BodyText"/>
              <w:jc w:val="center"/>
              <w:rPr>
                <w:rFonts w:ascii="Century Gothic" w:hAnsi="Century Gothic"/>
                <w:b/>
              </w:rPr>
            </w:pPr>
            <w:r w:rsidRPr="006F67B5">
              <w:rPr>
                <w:rFonts w:ascii="Century Gothic" w:hAnsi="Century Gothic"/>
                <w:b/>
              </w:rPr>
              <w:t>Year 6</w:t>
            </w:r>
          </w:p>
        </w:tc>
        <w:tc>
          <w:tcPr>
            <w:tcW w:w="2218" w:type="dxa"/>
            <w:gridSpan w:val="2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Animals, including Humans</w:t>
            </w:r>
          </w:p>
        </w:tc>
        <w:tc>
          <w:tcPr>
            <w:tcW w:w="2351" w:type="dxa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Evolution and Inheritance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Light</w:t>
            </w:r>
          </w:p>
        </w:tc>
        <w:tc>
          <w:tcPr>
            <w:tcW w:w="3201" w:type="dxa"/>
            <w:gridSpan w:val="3"/>
            <w:shd w:val="clear" w:color="auto" w:fill="C5E0B3" w:themeFill="accent6" w:themeFillTint="66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All Living Things</w:t>
            </w:r>
          </w:p>
        </w:tc>
        <w:tc>
          <w:tcPr>
            <w:tcW w:w="3348" w:type="dxa"/>
            <w:gridSpan w:val="3"/>
            <w:shd w:val="clear" w:color="auto" w:fill="DEEAF6" w:themeFill="accent1" w:themeFillTint="33"/>
          </w:tcPr>
          <w:p w:rsidR="006F67B5" w:rsidRPr="00DA6D19" w:rsidRDefault="006F67B5" w:rsidP="00D36DE5">
            <w:pPr>
              <w:pStyle w:val="BodyText"/>
              <w:jc w:val="center"/>
              <w:rPr>
                <w:rFonts w:ascii="Century Gothic" w:hAnsi="Century Gothic"/>
                <w:sz w:val="20"/>
              </w:rPr>
            </w:pPr>
            <w:r w:rsidRPr="00DA6D19">
              <w:rPr>
                <w:rFonts w:ascii="Century Gothic" w:hAnsi="Century Gothic"/>
                <w:sz w:val="20"/>
              </w:rPr>
              <w:t>Electricity</w:t>
            </w:r>
          </w:p>
        </w:tc>
      </w:tr>
    </w:tbl>
    <w:p w:rsidR="00372008" w:rsidRDefault="00372008"/>
    <w:sectPr w:rsidR="00372008" w:rsidSect="006F67B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B5" w:rsidRDefault="006F67B5" w:rsidP="006F67B5">
      <w:pPr>
        <w:spacing w:after="0" w:line="240" w:lineRule="auto"/>
      </w:pPr>
      <w:r>
        <w:separator/>
      </w:r>
    </w:p>
  </w:endnote>
  <w:endnote w:type="continuationSeparator" w:id="0">
    <w:p w:rsidR="006F67B5" w:rsidRDefault="006F67B5" w:rsidP="006F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B5" w:rsidRDefault="006F67B5" w:rsidP="006F67B5">
      <w:pPr>
        <w:spacing w:after="0" w:line="240" w:lineRule="auto"/>
      </w:pPr>
      <w:r>
        <w:separator/>
      </w:r>
    </w:p>
  </w:footnote>
  <w:footnote w:type="continuationSeparator" w:id="0">
    <w:p w:rsidR="006F67B5" w:rsidRDefault="006F67B5" w:rsidP="006F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B5" w:rsidRDefault="006F67B5" w:rsidP="006F67B5">
    <w:pPr>
      <w:rPr>
        <w:rFonts w:ascii="Century Gothic" w:hAnsi="Century Gothic"/>
        <w:b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-249555</wp:posOffset>
          </wp:positionV>
          <wp:extent cx="1005342" cy="932734"/>
          <wp:effectExtent l="0" t="0" r="4445" b="1270"/>
          <wp:wrapTight wrapText="bothSides">
            <wp:wrapPolygon edited="0">
              <wp:start x="0" y="0"/>
              <wp:lineTo x="0" y="21188"/>
              <wp:lineTo x="21286" y="21188"/>
              <wp:lineTo x="2128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32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Science at Swallownest Primary School</w:t>
    </w:r>
  </w:p>
  <w:p w:rsidR="006F67B5" w:rsidRDefault="006F67B5" w:rsidP="006F67B5">
    <w:pPr>
      <w:rPr>
        <w:rFonts w:ascii="Century Gothic" w:hAnsi="Century Gothic"/>
        <w:i/>
      </w:rPr>
    </w:pPr>
    <w:r w:rsidRPr="00783E5B">
      <w:rPr>
        <w:rFonts w:ascii="Century Gothic" w:hAnsi="Century Gothic"/>
        <w:i/>
      </w:rPr>
      <w:t>We want the best for and the best from everyone in our learning community</w:t>
    </w:r>
  </w:p>
  <w:p w:rsidR="006F67B5" w:rsidRDefault="006F67B5" w:rsidP="006F67B5">
    <w:pPr>
      <w:rPr>
        <w:rFonts w:ascii="Century Gothic" w:hAnsi="Century Gothic"/>
        <w:i/>
      </w:rPr>
    </w:pPr>
  </w:p>
  <w:p w:rsidR="006F67B5" w:rsidRPr="006F67B5" w:rsidRDefault="006F67B5" w:rsidP="006F67B5">
    <w:pPr>
      <w:jc w:val="center"/>
      <w:rPr>
        <w:rFonts w:ascii="Century Gothic" w:hAnsi="Century Gothic"/>
      </w:rPr>
    </w:pPr>
    <w:r>
      <w:rPr>
        <w:rFonts w:ascii="Century Gothic" w:hAnsi="Century Gothic"/>
      </w:rPr>
      <w:t>Science Overview</w:t>
    </w:r>
  </w:p>
  <w:p w:rsidR="006F67B5" w:rsidRDefault="006F67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B5"/>
    <w:rsid w:val="00372008"/>
    <w:rsid w:val="006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B9FB"/>
  <w15:chartTrackingRefBased/>
  <w15:docId w15:val="{FEB33DCF-E60C-4229-93F7-7F985006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67B5"/>
    <w:pPr>
      <w:widowControl w:val="0"/>
      <w:autoSpaceDE w:val="0"/>
      <w:autoSpaceDN w:val="0"/>
      <w:spacing w:after="0" w:line="240" w:lineRule="auto"/>
    </w:pPr>
    <w:rPr>
      <w:rFonts w:ascii="Segoe UI Historic" w:eastAsia="Segoe UI Historic" w:hAnsi="Segoe UI Historic" w:cs="Segoe UI Historic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F67B5"/>
    <w:rPr>
      <w:rFonts w:ascii="Segoe UI Historic" w:eastAsia="Segoe UI Historic" w:hAnsi="Segoe UI Historic" w:cs="Segoe UI Historic"/>
      <w:lang w:val="en-US"/>
    </w:rPr>
  </w:style>
  <w:style w:type="table" w:styleId="TableGrid">
    <w:name w:val="Table Grid"/>
    <w:basedOn w:val="TableNormal"/>
    <w:uiPriority w:val="39"/>
    <w:rsid w:val="006F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7B5"/>
  </w:style>
  <w:style w:type="paragraph" w:styleId="Footer">
    <w:name w:val="footer"/>
    <w:basedOn w:val="Normal"/>
    <w:link w:val="FooterChar"/>
    <w:uiPriority w:val="99"/>
    <w:unhideWhenUsed/>
    <w:rsid w:val="006F6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2022-09-01T11:18:00Z</dcterms:created>
  <dcterms:modified xsi:type="dcterms:W3CDTF">2022-09-01T11:18:00Z</dcterms:modified>
</cp:coreProperties>
</file>